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both"/>
        <w:rPr/>
      </w:pPr>
      <w:r w:rsidDel="00000000" w:rsidR="00000000" w:rsidRPr="00000000">
        <w:rPr>
          <w:rtl w:val="0"/>
        </w:rPr>
      </w:r>
    </w:p>
    <w:p w:rsidR="00000000" w:rsidDel="00000000" w:rsidP="00000000" w:rsidRDefault="00000000" w:rsidRPr="00000000" w14:paraId="00000002">
      <w:pPr>
        <w:spacing w:after="280" w:line="240" w:lineRule="auto"/>
        <w:jc w:val="center"/>
        <w:rPr>
          <w:b w:val="1"/>
          <w:sz w:val="24"/>
          <w:szCs w:val="24"/>
          <w:u w:val="single"/>
        </w:rPr>
      </w:pPr>
      <w:r w:rsidDel="00000000" w:rsidR="00000000" w:rsidRPr="00000000">
        <w:rPr>
          <w:b w:val="1"/>
          <w:sz w:val="24"/>
          <w:szCs w:val="24"/>
          <w:rtl w:val="0"/>
        </w:rPr>
        <w:t xml:space="preserve">ESPELHO DO SISTEMA DE INSCRIÇÃO ONLINE - FORMULÁRIO DE INSCRIÇÃO DE </w:t>
      </w:r>
      <w:r w:rsidDel="00000000" w:rsidR="00000000" w:rsidRPr="00000000">
        <w:rPr>
          <w:b w:val="1"/>
          <w:sz w:val="24"/>
          <w:szCs w:val="24"/>
          <w:u w:val="single"/>
          <w:rtl w:val="0"/>
        </w:rPr>
        <w:t xml:space="preserve">PESSOA FÍSICA </w:t>
      </w:r>
    </w:p>
    <w:p w:rsidR="00000000" w:rsidDel="00000000" w:rsidP="00000000" w:rsidRDefault="00000000" w:rsidRPr="00000000" w14:paraId="00000003">
      <w:pPr>
        <w:shd w:fill="ffffff" w:val="clear"/>
        <w:spacing w:after="280" w:line="240" w:lineRule="auto"/>
        <w:jc w:val="center"/>
        <w:rPr>
          <w:b w:val="1"/>
          <w:color w:val="ff0000"/>
          <w:highlight w:val="yellow"/>
        </w:rPr>
      </w:pPr>
      <w:r w:rsidDel="00000000" w:rsidR="00000000" w:rsidRPr="00000000">
        <w:rPr>
          <w:b w:val="1"/>
          <w:color w:val="ff0000"/>
          <w:highlight w:val="yellow"/>
          <w:rtl w:val="0"/>
        </w:rPr>
        <w:t xml:space="preserve">AVISO: Este formulário não aceita os seguintes caracteres em seu texto: "; &lt;=; &gt;=; _; &amp;</w:t>
      </w:r>
    </w:p>
    <w:p w:rsidR="00000000" w:rsidDel="00000000" w:rsidP="00000000" w:rsidRDefault="00000000" w:rsidRPr="00000000" w14:paraId="00000004">
      <w:pPr>
        <w:numPr>
          <w:ilvl w:val="0"/>
          <w:numId w:val="4"/>
        </w:numPr>
        <w:spacing w:after="280" w:line="240" w:lineRule="auto"/>
        <w:ind w:left="720" w:hanging="360"/>
        <w:jc w:val="both"/>
        <w:rPr>
          <w:b w:val="1"/>
        </w:rPr>
      </w:pPr>
      <w:r w:rsidDel="00000000" w:rsidR="00000000" w:rsidRPr="00000000">
        <w:rPr>
          <w:b w:val="1"/>
          <w:rtl w:val="0"/>
        </w:rPr>
        <w:t xml:space="preserve"> TERMO DE ADESÃO</w:t>
      </w:r>
    </w:p>
    <w:p w:rsidR="00000000" w:rsidDel="00000000" w:rsidP="00000000" w:rsidRDefault="00000000" w:rsidRPr="00000000" w14:paraId="00000005">
      <w:pPr>
        <w:shd w:fill="ffffff" w:val="clear"/>
        <w:spacing w:after="80" w:before="160" w:line="240" w:lineRule="auto"/>
        <w:ind w:right="-40.8661417322827"/>
        <w:jc w:val="both"/>
        <w:rPr/>
      </w:pPr>
      <w:r w:rsidDel="00000000" w:rsidR="00000000" w:rsidRPr="00000000">
        <w:rPr>
          <w:rtl w:val="0"/>
        </w:rPr>
        <w:t xml:space="preserve">O encaminhamento desta inscrição pressupõe a prévia e integral concordância das informações contidas no  </w:t>
      </w:r>
      <w:r w:rsidDel="00000000" w:rsidR="00000000" w:rsidRPr="00000000">
        <w:rPr>
          <w:b w:val="1"/>
          <w:rtl w:val="0"/>
        </w:rPr>
        <w:t xml:space="preserve">EDITAL DE INCENTIVO FISCAL 2021</w:t>
      </w:r>
      <w:r w:rsidDel="00000000" w:rsidR="00000000" w:rsidRPr="00000000">
        <w:rPr>
          <w:rtl w:val="0"/>
        </w:rPr>
        <w:t xml:space="preserve">. Após preencher por completo todas as informações do formulário eletrônico e anexar os documentos necessários, o solicitante deverá clicar no ícone “concluir” para finalizar a inscrição. Não serão aceitas modificações ou substituições de dados e de anexos depois de finalizada a inscrição. Não será concedido prazo para suprir a falta de documentos ou informações. A SMC/FAN não se responsabiliza por eventuais congestionamentos no sistema de inscrição online. A inscrição no formulário não garante a seleção e recebimento dos recursos. Ao preencher este formulário, o proponente concorda que as informações declaradas passarão a compor o cadastro do Sistema Municipal de Informações e Indicadores Culturais (SMIIC) da Secretaria Municipal das Culturas de Niterói. </w:t>
      </w:r>
    </w:p>
    <w:p w:rsidR="00000000" w:rsidDel="00000000" w:rsidP="00000000" w:rsidRDefault="00000000" w:rsidRPr="00000000" w14:paraId="00000006">
      <w:pPr>
        <w:shd w:fill="ffffff" w:val="clear"/>
        <w:spacing w:after="80" w:before="160" w:line="240" w:lineRule="auto"/>
        <w:ind w:right="-40.8661417322827"/>
        <w:jc w:val="both"/>
        <w:rPr/>
      </w:pPr>
      <w:r w:rsidDel="00000000" w:rsidR="00000000" w:rsidRPr="00000000">
        <w:rPr>
          <w:rtl w:val="0"/>
        </w:rPr>
        <w:t xml:space="preserve">A/O PROPONENTE ESTÁ DE ACORDO COM ESTAS CONDIÇÕES? Caso não esteja de acordo, o processo de inscrição será cancelado.</w:t>
      </w:r>
    </w:p>
    <w:p w:rsidR="00000000" w:rsidDel="00000000" w:rsidP="00000000" w:rsidRDefault="00000000" w:rsidRPr="00000000" w14:paraId="00000007">
      <w:pPr>
        <w:shd w:fill="ffffff" w:val="clear"/>
        <w:spacing w:after="80" w:before="160" w:line="240" w:lineRule="auto"/>
        <w:ind w:right="-40.8661417322827"/>
        <w:jc w:val="both"/>
        <w:rPr/>
      </w:pPr>
      <w:r w:rsidDel="00000000" w:rsidR="00000000" w:rsidRPr="00000000">
        <w:rPr>
          <w:rtl w:val="0"/>
        </w:rPr>
      </w:r>
    </w:p>
    <w:p w:rsidR="00000000" w:rsidDel="00000000" w:rsidP="00000000" w:rsidRDefault="00000000" w:rsidRPr="00000000" w14:paraId="00000008">
      <w:pPr>
        <w:shd w:fill="ffffff" w:val="clear"/>
        <w:spacing w:after="0" w:line="240" w:lineRule="auto"/>
        <w:ind w:right="-40.8661417322827"/>
        <w:jc w:val="both"/>
        <w:rPr/>
      </w:pPr>
      <w:r w:rsidDel="00000000" w:rsidR="00000000" w:rsidRPr="00000000">
        <w:rPr>
          <w:rtl w:val="0"/>
        </w:rPr>
        <w:t xml:space="preserve">(        )  Li, concordo com o Termo de Adesão e quero me inscrever para o </w:t>
      </w:r>
      <w:r w:rsidDel="00000000" w:rsidR="00000000" w:rsidRPr="00000000">
        <w:rPr>
          <w:b w:val="1"/>
          <w:rtl w:val="0"/>
        </w:rPr>
        <w:t xml:space="preserve">EDITAL DE INCENTIVO FISCAL 2021</w:t>
      </w:r>
      <w:r w:rsidDel="00000000" w:rsidR="00000000" w:rsidRPr="00000000">
        <w:rPr>
          <w:rtl w:val="0"/>
        </w:rPr>
        <w:t xml:space="preserve">.</w:t>
      </w:r>
    </w:p>
    <w:p w:rsidR="00000000" w:rsidDel="00000000" w:rsidP="00000000" w:rsidRDefault="00000000" w:rsidRPr="00000000" w14:paraId="00000009">
      <w:pPr>
        <w:spacing w:after="0" w:line="240" w:lineRule="auto"/>
        <w:jc w:val="both"/>
        <w:rPr>
          <w:b w:val="1"/>
        </w:rPr>
      </w:pPr>
      <w:r w:rsidDel="00000000" w:rsidR="00000000" w:rsidRPr="00000000">
        <w:rPr>
          <w:rtl w:val="0"/>
        </w:rPr>
      </w:r>
    </w:p>
    <w:p w:rsidR="00000000" w:rsidDel="00000000" w:rsidP="00000000" w:rsidRDefault="00000000" w:rsidRPr="00000000" w14:paraId="0000000A">
      <w:pPr>
        <w:spacing w:after="0" w:line="240" w:lineRule="auto"/>
        <w:ind w:left="720" w:firstLine="0"/>
        <w:jc w:val="both"/>
        <w:rPr>
          <w:b w:val="1"/>
        </w:rPr>
      </w:pPr>
      <w:r w:rsidDel="00000000" w:rsidR="00000000" w:rsidRPr="00000000">
        <w:rPr>
          <w:rtl w:val="0"/>
        </w:rPr>
      </w:r>
    </w:p>
    <w:p w:rsidR="00000000" w:rsidDel="00000000" w:rsidP="00000000" w:rsidRDefault="00000000" w:rsidRPr="00000000" w14:paraId="0000000B">
      <w:pPr>
        <w:numPr>
          <w:ilvl w:val="0"/>
          <w:numId w:val="4"/>
        </w:numPr>
        <w:spacing w:after="0" w:line="240" w:lineRule="auto"/>
        <w:ind w:left="720" w:hanging="360"/>
        <w:jc w:val="both"/>
        <w:rPr>
          <w:b w:val="1"/>
          <w:highlight w:val="white"/>
        </w:rPr>
      </w:pPr>
      <w:r w:rsidDel="00000000" w:rsidR="00000000" w:rsidRPr="00000000">
        <w:rPr>
          <w:b w:val="1"/>
          <w:highlight w:val="white"/>
          <w:rtl w:val="0"/>
        </w:rPr>
        <w:t xml:space="preserve">DADOS DA/O PROPONENTE</w:t>
      </w:r>
    </w:p>
    <w:p w:rsidR="00000000" w:rsidDel="00000000" w:rsidP="00000000" w:rsidRDefault="00000000" w:rsidRPr="00000000" w14:paraId="0000000C">
      <w:pPr>
        <w:numPr>
          <w:ilvl w:val="0"/>
          <w:numId w:val="7"/>
        </w:numPr>
        <w:shd w:fill="ffffff" w:val="clear"/>
        <w:spacing w:after="0" w:line="240" w:lineRule="auto"/>
        <w:ind w:left="720" w:hanging="360"/>
        <w:jc w:val="both"/>
        <w:rPr/>
      </w:pPr>
      <w:r w:rsidDel="00000000" w:rsidR="00000000" w:rsidRPr="00000000">
        <w:rPr>
          <w:rtl w:val="0"/>
        </w:rPr>
        <w:t xml:space="preserve">Nome completo</w:t>
      </w:r>
    </w:p>
    <w:p w:rsidR="00000000" w:rsidDel="00000000" w:rsidP="00000000" w:rsidRDefault="00000000" w:rsidRPr="00000000" w14:paraId="0000000D">
      <w:pPr>
        <w:numPr>
          <w:ilvl w:val="0"/>
          <w:numId w:val="7"/>
        </w:numPr>
        <w:shd w:fill="ffffff" w:val="clear"/>
        <w:spacing w:after="0" w:line="240" w:lineRule="auto"/>
        <w:ind w:left="720" w:hanging="360"/>
        <w:jc w:val="both"/>
        <w:rPr/>
      </w:pPr>
      <w:r w:rsidDel="00000000" w:rsidR="00000000" w:rsidRPr="00000000">
        <w:rPr>
          <w:rtl w:val="0"/>
        </w:rPr>
        <w:t xml:space="preserve">Nome social e/ou artístico</w:t>
      </w:r>
    </w:p>
    <w:p w:rsidR="00000000" w:rsidDel="00000000" w:rsidP="00000000" w:rsidRDefault="00000000" w:rsidRPr="00000000" w14:paraId="0000000E">
      <w:pPr>
        <w:numPr>
          <w:ilvl w:val="0"/>
          <w:numId w:val="7"/>
        </w:numPr>
        <w:shd w:fill="ffffff" w:val="clear"/>
        <w:spacing w:after="0" w:line="240" w:lineRule="auto"/>
        <w:ind w:left="720" w:hanging="360"/>
        <w:jc w:val="both"/>
        <w:rPr/>
      </w:pPr>
      <w:r w:rsidDel="00000000" w:rsidR="00000000" w:rsidRPr="00000000">
        <w:rPr>
          <w:rtl w:val="0"/>
        </w:rPr>
        <w:t xml:space="preserve">CPF</w:t>
      </w:r>
    </w:p>
    <w:p w:rsidR="00000000" w:rsidDel="00000000" w:rsidP="00000000" w:rsidRDefault="00000000" w:rsidRPr="00000000" w14:paraId="0000000F">
      <w:pPr>
        <w:numPr>
          <w:ilvl w:val="0"/>
          <w:numId w:val="7"/>
        </w:numPr>
        <w:shd w:fill="ffffff" w:val="clear"/>
        <w:spacing w:after="0" w:line="240" w:lineRule="auto"/>
        <w:ind w:left="720" w:hanging="360"/>
        <w:jc w:val="both"/>
        <w:rPr/>
      </w:pPr>
      <w:r w:rsidDel="00000000" w:rsidR="00000000" w:rsidRPr="00000000">
        <w:rPr>
          <w:rtl w:val="0"/>
        </w:rPr>
        <w:t xml:space="preserve">Data de Nascimento (DD/MM/AAAA)</w:t>
      </w:r>
    </w:p>
    <w:p w:rsidR="00000000" w:rsidDel="00000000" w:rsidP="00000000" w:rsidRDefault="00000000" w:rsidRPr="00000000" w14:paraId="00000010">
      <w:pPr>
        <w:numPr>
          <w:ilvl w:val="0"/>
          <w:numId w:val="7"/>
        </w:numPr>
        <w:shd w:fill="ffffff" w:val="clear"/>
        <w:spacing w:after="0" w:line="240" w:lineRule="auto"/>
        <w:ind w:left="720" w:hanging="360"/>
        <w:jc w:val="both"/>
        <w:rPr/>
      </w:pPr>
      <w:r w:rsidDel="00000000" w:rsidR="00000000" w:rsidRPr="00000000">
        <w:rPr>
          <w:rtl w:val="0"/>
        </w:rPr>
        <w:t xml:space="preserve">Gênero: (  )Mulher Cis  (  )Mulher trans  (  )Homem Cis  (  )Homem Trans  (  )Outro  (  ) Prefiro não responder </w:t>
      </w:r>
    </w:p>
    <w:p w:rsidR="00000000" w:rsidDel="00000000" w:rsidP="00000000" w:rsidRDefault="00000000" w:rsidRPr="00000000" w14:paraId="00000011">
      <w:pPr>
        <w:numPr>
          <w:ilvl w:val="0"/>
          <w:numId w:val="7"/>
        </w:numPr>
        <w:shd w:fill="ffffff" w:val="clear"/>
        <w:spacing w:after="0" w:line="240" w:lineRule="auto"/>
        <w:ind w:left="720" w:hanging="360"/>
        <w:jc w:val="both"/>
        <w:rPr/>
      </w:pPr>
      <w:r w:rsidDel="00000000" w:rsidR="00000000" w:rsidRPr="00000000">
        <w:rPr>
          <w:rtl w:val="0"/>
        </w:rPr>
        <w:t xml:space="preserve">Raça / Cor:  (  )Preta  (  )Parda  (  )Indígena  (  )Amarela  (  )Branca  (  )Prefiro não responder</w:t>
      </w:r>
    </w:p>
    <w:p w:rsidR="00000000" w:rsidDel="00000000" w:rsidP="00000000" w:rsidRDefault="00000000" w:rsidRPr="00000000" w14:paraId="00000012">
      <w:pPr>
        <w:numPr>
          <w:ilvl w:val="0"/>
          <w:numId w:val="7"/>
        </w:numPr>
        <w:shd w:fill="ffffff" w:val="clear"/>
        <w:spacing w:after="0" w:line="240" w:lineRule="auto"/>
        <w:ind w:left="720" w:right="-300" w:hanging="360"/>
        <w:jc w:val="both"/>
        <w:rPr/>
      </w:pPr>
      <w:r w:rsidDel="00000000" w:rsidR="00000000" w:rsidRPr="00000000">
        <w:rPr>
          <w:rtl w:val="0"/>
        </w:rPr>
        <w:t xml:space="preserve">Email</w:t>
      </w:r>
    </w:p>
    <w:p w:rsidR="00000000" w:rsidDel="00000000" w:rsidP="00000000" w:rsidRDefault="00000000" w:rsidRPr="00000000" w14:paraId="00000013">
      <w:pPr>
        <w:numPr>
          <w:ilvl w:val="0"/>
          <w:numId w:val="7"/>
        </w:numPr>
        <w:shd w:fill="ffffff" w:val="clear"/>
        <w:spacing w:after="0" w:line="240" w:lineRule="auto"/>
        <w:ind w:left="720" w:right="-300" w:hanging="360"/>
        <w:jc w:val="both"/>
        <w:rPr/>
      </w:pPr>
      <w:r w:rsidDel="00000000" w:rsidR="00000000" w:rsidRPr="00000000">
        <w:rPr>
          <w:rtl w:val="0"/>
        </w:rPr>
        <w:t xml:space="preserve">Telefone</w:t>
      </w:r>
    </w:p>
    <w:p w:rsidR="00000000" w:rsidDel="00000000" w:rsidP="00000000" w:rsidRDefault="00000000" w:rsidRPr="00000000" w14:paraId="00000014">
      <w:pPr>
        <w:numPr>
          <w:ilvl w:val="0"/>
          <w:numId w:val="7"/>
        </w:numPr>
        <w:shd w:fill="ffffff" w:val="clear"/>
        <w:spacing w:after="0" w:line="240" w:lineRule="auto"/>
        <w:ind w:left="720" w:right="-300" w:hanging="360"/>
        <w:jc w:val="both"/>
        <w:rPr/>
      </w:pPr>
      <w:r w:rsidDel="00000000" w:rsidR="00000000" w:rsidRPr="00000000">
        <w:rPr>
          <w:rtl w:val="0"/>
        </w:rPr>
        <w:t xml:space="preserve">Endereço (endereço, rua, complemento)</w:t>
      </w:r>
    </w:p>
    <w:p w:rsidR="00000000" w:rsidDel="00000000" w:rsidP="00000000" w:rsidRDefault="00000000" w:rsidRPr="00000000" w14:paraId="00000015">
      <w:pPr>
        <w:numPr>
          <w:ilvl w:val="0"/>
          <w:numId w:val="7"/>
        </w:numPr>
        <w:shd w:fill="ffffff" w:val="clear"/>
        <w:spacing w:after="0" w:line="240" w:lineRule="auto"/>
        <w:ind w:left="720" w:right="-300" w:hanging="360"/>
        <w:jc w:val="both"/>
        <w:rPr/>
      </w:pPr>
      <w:r w:rsidDel="00000000" w:rsidR="00000000" w:rsidRPr="00000000">
        <w:rPr>
          <w:rtl w:val="0"/>
        </w:rPr>
        <w:t xml:space="preserve">Bairro</w:t>
      </w:r>
    </w:p>
    <w:p w:rsidR="00000000" w:rsidDel="00000000" w:rsidP="00000000" w:rsidRDefault="00000000" w:rsidRPr="00000000" w14:paraId="00000016">
      <w:pPr>
        <w:numPr>
          <w:ilvl w:val="0"/>
          <w:numId w:val="7"/>
        </w:numPr>
        <w:shd w:fill="ffffff" w:val="clear"/>
        <w:spacing w:after="0" w:line="240" w:lineRule="auto"/>
        <w:ind w:left="720" w:right="-300" w:hanging="360"/>
        <w:jc w:val="both"/>
        <w:rPr/>
      </w:pPr>
      <w:r w:rsidDel="00000000" w:rsidR="00000000" w:rsidRPr="00000000">
        <w:rPr>
          <w:rtl w:val="0"/>
        </w:rPr>
        <w:t xml:space="preserve">Município</w:t>
      </w:r>
    </w:p>
    <w:p w:rsidR="00000000" w:rsidDel="00000000" w:rsidP="00000000" w:rsidRDefault="00000000" w:rsidRPr="00000000" w14:paraId="00000017">
      <w:pPr>
        <w:numPr>
          <w:ilvl w:val="0"/>
          <w:numId w:val="7"/>
        </w:numPr>
        <w:shd w:fill="ffffff" w:val="clear"/>
        <w:spacing w:after="0" w:line="240" w:lineRule="auto"/>
        <w:ind w:left="720" w:right="-300" w:hanging="360"/>
        <w:jc w:val="both"/>
        <w:rPr/>
      </w:pPr>
      <w:r w:rsidDel="00000000" w:rsidR="00000000" w:rsidRPr="00000000">
        <w:rPr>
          <w:rtl w:val="0"/>
        </w:rPr>
        <w:t xml:space="preserve">CEP</w:t>
      </w:r>
    </w:p>
    <w:p w:rsidR="00000000" w:rsidDel="00000000" w:rsidP="00000000" w:rsidRDefault="00000000" w:rsidRPr="00000000" w14:paraId="00000018">
      <w:pPr>
        <w:numPr>
          <w:ilvl w:val="0"/>
          <w:numId w:val="7"/>
        </w:numPr>
        <w:shd w:fill="ffffff" w:val="clear"/>
        <w:spacing w:line="240" w:lineRule="auto"/>
        <w:ind w:left="720" w:right="-300" w:hanging="360"/>
        <w:jc w:val="both"/>
        <w:rPr/>
      </w:pPr>
      <w:r w:rsidDel="00000000" w:rsidR="00000000" w:rsidRPr="00000000">
        <w:rPr>
          <w:rtl w:val="0"/>
        </w:rPr>
        <w:t xml:space="preserve">Site / Redes Sociais</w:t>
      </w:r>
    </w:p>
    <w:p w:rsidR="00000000" w:rsidDel="00000000" w:rsidP="00000000" w:rsidRDefault="00000000" w:rsidRPr="00000000" w14:paraId="00000019">
      <w:pPr>
        <w:spacing w:after="0" w:line="240" w:lineRule="auto"/>
        <w:jc w:val="both"/>
        <w:rPr>
          <w:b w:val="1"/>
        </w:rPr>
      </w:pPr>
      <w:r w:rsidDel="00000000" w:rsidR="00000000" w:rsidRPr="00000000">
        <w:rPr>
          <w:rtl w:val="0"/>
        </w:rPr>
      </w:r>
    </w:p>
    <w:p w:rsidR="00000000" w:rsidDel="00000000" w:rsidP="00000000" w:rsidRDefault="00000000" w:rsidRPr="00000000" w14:paraId="0000001A">
      <w:pPr>
        <w:numPr>
          <w:ilvl w:val="0"/>
          <w:numId w:val="4"/>
        </w:numPr>
        <w:shd w:fill="ffffff" w:val="clear"/>
        <w:spacing w:after="0" w:line="240" w:lineRule="auto"/>
        <w:ind w:left="720" w:hanging="360"/>
        <w:jc w:val="both"/>
        <w:rPr>
          <w:b w:val="1"/>
          <w:highlight w:val="white"/>
        </w:rPr>
      </w:pPr>
      <w:r w:rsidDel="00000000" w:rsidR="00000000" w:rsidRPr="00000000">
        <w:rPr>
          <w:b w:val="1"/>
          <w:highlight w:val="white"/>
          <w:rtl w:val="0"/>
        </w:rPr>
        <w:t xml:space="preserve"> ANEXOS DA PROPONENTE</w:t>
      </w:r>
    </w:p>
    <w:p w:rsidR="00000000" w:rsidDel="00000000" w:rsidP="00000000" w:rsidRDefault="00000000" w:rsidRPr="00000000" w14:paraId="0000001B">
      <w:pPr>
        <w:shd w:fill="ffffff" w:val="clear"/>
        <w:spacing w:after="0" w:line="240" w:lineRule="auto"/>
        <w:jc w:val="both"/>
        <w:rPr/>
      </w:pPr>
      <w:r w:rsidDel="00000000" w:rsidR="00000000" w:rsidRPr="00000000">
        <w:rPr>
          <w:rtl w:val="0"/>
        </w:rPr>
        <w:t xml:space="preserve">ATENÇÃO: caso você queira enviar mais de um arquivo no mesmo campo de anexos, deverá fazer um PDF único com todas as informações desejadas. Não é possível inserir mais de um anexo em um mesmo campo. O arquivo a ser enviado deve ter no máximo 3Mb.</w:t>
      </w:r>
    </w:p>
    <w:p w:rsidR="00000000" w:rsidDel="00000000" w:rsidP="00000000" w:rsidRDefault="00000000" w:rsidRPr="00000000" w14:paraId="0000001C">
      <w:pPr>
        <w:shd w:fill="ffffff" w:val="clear"/>
        <w:spacing w:after="0" w:line="240" w:lineRule="auto"/>
        <w:jc w:val="both"/>
        <w:rPr/>
      </w:pPr>
      <w:r w:rsidDel="00000000" w:rsidR="00000000" w:rsidRPr="00000000">
        <w:rPr>
          <w:rtl w:val="0"/>
        </w:rPr>
      </w:r>
    </w:p>
    <w:p w:rsidR="00000000" w:rsidDel="00000000" w:rsidP="00000000" w:rsidRDefault="00000000" w:rsidRPr="00000000" w14:paraId="0000001D">
      <w:pPr>
        <w:numPr>
          <w:ilvl w:val="0"/>
          <w:numId w:val="8"/>
        </w:numPr>
        <w:shd w:fill="ffffff" w:val="clear"/>
        <w:spacing w:after="0" w:before="140" w:line="240" w:lineRule="auto"/>
        <w:ind w:left="720" w:hanging="360"/>
        <w:jc w:val="both"/>
        <w:rPr/>
      </w:pPr>
      <w:r w:rsidDel="00000000" w:rsidR="00000000" w:rsidRPr="00000000">
        <w:rPr>
          <w:highlight w:val="white"/>
          <w:rtl w:val="0"/>
        </w:rPr>
        <w:t xml:space="preserve">Documento oficial com foto (identidade, carteira de trabalho, carteira de motorista</w:t>
      </w:r>
      <w:r w:rsidDel="00000000" w:rsidR="00000000" w:rsidRPr="00000000">
        <w:rPr>
          <w:rtl w:val="0"/>
        </w:rPr>
        <w:t xml:space="preserve">, passaporte ou outro válido em todo território nacional) da/o proponente. </w:t>
      </w:r>
    </w:p>
    <w:p w:rsidR="00000000" w:rsidDel="00000000" w:rsidP="00000000" w:rsidRDefault="00000000" w:rsidRPr="00000000" w14:paraId="0000001E">
      <w:pPr>
        <w:numPr>
          <w:ilvl w:val="0"/>
          <w:numId w:val="8"/>
        </w:numPr>
        <w:shd w:fill="ffffff" w:val="clear"/>
        <w:spacing w:after="0" w:before="0" w:line="240" w:lineRule="auto"/>
        <w:ind w:left="720" w:hanging="360"/>
        <w:jc w:val="both"/>
        <w:rPr/>
      </w:pPr>
      <w:r w:rsidDel="00000000" w:rsidR="00000000" w:rsidRPr="00000000">
        <w:rPr>
          <w:rtl w:val="0"/>
        </w:rPr>
        <w:t xml:space="preserve">Comprovante de residência ATUAL (que comprova que a/o proponente está residindo na cidade de Niterói e comprovante de residência RETROATIVO (que comprova que a/o proponente reside em Niterói há pelo menos 1 ano)</w:t>
      </w:r>
    </w:p>
    <w:p w:rsidR="00000000" w:rsidDel="00000000" w:rsidP="00000000" w:rsidRDefault="00000000" w:rsidRPr="00000000" w14:paraId="0000001F">
      <w:pPr>
        <w:numPr>
          <w:ilvl w:val="0"/>
          <w:numId w:val="8"/>
        </w:numPr>
        <w:shd w:fill="ffffff" w:val="clear"/>
        <w:spacing w:after="0" w:before="0" w:line="240" w:lineRule="auto"/>
        <w:ind w:left="720" w:hanging="360"/>
        <w:jc w:val="both"/>
        <w:rPr/>
      </w:pPr>
      <w:r w:rsidDel="00000000" w:rsidR="00000000" w:rsidRPr="00000000">
        <w:rPr>
          <w:rtl w:val="0"/>
        </w:rPr>
        <w:t xml:space="preserve">Portfólio</w:t>
      </w:r>
    </w:p>
    <w:p w:rsidR="00000000" w:rsidDel="00000000" w:rsidP="00000000" w:rsidRDefault="00000000" w:rsidRPr="00000000" w14:paraId="00000020">
      <w:pPr>
        <w:spacing w:after="0" w:line="240" w:lineRule="auto"/>
        <w:jc w:val="both"/>
        <w:rPr/>
      </w:pPr>
      <w:r w:rsidDel="00000000" w:rsidR="00000000" w:rsidRPr="00000000">
        <w:rPr>
          <w:rtl w:val="0"/>
        </w:rPr>
      </w:r>
    </w:p>
    <w:p w:rsidR="00000000" w:rsidDel="00000000" w:rsidP="00000000" w:rsidRDefault="00000000" w:rsidRPr="00000000" w14:paraId="00000021">
      <w:pPr>
        <w:numPr>
          <w:ilvl w:val="0"/>
          <w:numId w:val="4"/>
        </w:numPr>
        <w:spacing w:after="0" w:line="240" w:lineRule="auto"/>
        <w:ind w:left="720" w:hanging="360"/>
        <w:jc w:val="both"/>
        <w:rPr>
          <w:b w:val="1"/>
          <w:highlight w:val="white"/>
        </w:rPr>
      </w:pPr>
      <w:r w:rsidDel="00000000" w:rsidR="00000000" w:rsidRPr="00000000">
        <w:rPr>
          <w:b w:val="1"/>
          <w:highlight w:val="white"/>
          <w:rtl w:val="0"/>
        </w:rPr>
        <w:t xml:space="preserve">DADOS DO PROJETO</w:t>
      </w:r>
    </w:p>
    <w:p w:rsidR="00000000" w:rsidDel="00000000" w:rsidP="00000000" w:rsidRDefault="00000000" w:rsidRPr="00000000" w14:paraId="00000022">
      <w:pPr>
        <w:numPr>
          <w:ilvl w:val="0"/>
          <w:numId w:val="3"/>
        </w:numPr>
        <w:shd w:fill="ffffff" w:val="clear"/>
        <w:spacing w:after="0" w:line="240" w:lineRule="auto"/>
        <w:ind w:left="720" w:hanging="360"/>
        <w:jc w:val="both"/>
        <w:rPr/>
      </w:pPr>
      <w:r w:rsidDel="00000000" w:rsidR="00000000" w:rsidRPr="00000000">
        <w:rPr>
          <w:rtl w:val="0"/>
        </w:rPr>
        <w:t xml:space="preserve">Título do Projeto </w:t>
      </w:r>
    </w:p>
    <w:p w:rsidR="00000000" w:rsidDel="00000000" w:rsidP="00000000" w:rsidRDefault="00000000" w:rsidRPr="00000000" w14:paraId="00000023">
      <w:pPr>
        <w:numPr>
          <w:ilvl w:val="0"/>
          <w:numId w:val="3"/>
        </w:numPr>
        <w:shd w:fill="ffffff" w:val="clear"/>
        <w:spacing w:after="0" w:line="240" w:lineRule="auto"/>
        <w:ind w:left="720" w:hanging="360"/>
        <w:jc w:val="both"/>
        <w:rPr/>
      </w:pPr>
      <w:r w:rsidDel="00000000" w:rsidR="00000000" w:rsidRPr="00000000">
        <w:rPr>
          <w:rtl w:val="0"/>
        </w:rPr>
        <w:t xml:space="preserve">Valor Total do Projeto (colocar o valor total do projeto, conforme planilha orçamentária) </w:t>
      </w:r>
    </w:p>
    <w:p w:rsidR="00000000" w:rsidDel="00000000" w:rsidP="00000000" w:rsidRDefault="00000000" w:rsidRPr="00000000" w14:paraId="00000024">
      <w:pPr>
        <w:numPr>
          <w:ilvl w:val="0"/>
          <w:numId w:val="3"/>
        </w:numPr>
        <w:shd w:fill="ffffff" w:val="clear"/>
        <w:spacing w:after="0" w:line="240" w:lineRule="auto"/>
        <w:ind w:left="720" w:hanging="360"/>
        <w:jc w:val="both"/>
        <w:rPr/>
      </w:pPr>
      <w:r w:rsidDel="00000000" w:rsidR="00000000" w:rsidRPr="00000000">
        <w:rPr>
          <w:rtl w:val="0"/>
        </w:rPr>
        <w:t xml:space="preserve">Valor solicitado (colocar o valor solicitado para ser captado na lei municipal de incentivo à cultura. O valor pode ser igual ao valor total, ou uma parte do valor apenas) </w:t>
      </w:r>
    </w:p>
    <w:p w:rsidR="00000000" w:rsidDel="00000000" w:rsidP="00000000" w:rsidRDefault="00000000" w:rsidRPr="00000000" w14:paraId="00000025">
      <w:pPr>
        <w:numPr>
          <w:ilvl w:val="0"/>
          <w:numId w:val="3"/>
        </w:numPr>
        <w:shd w:fill="ffffff" w:val="clear"/>
        <w:spacing w:after="0" w:line="240" w:lineRule="auto"/>
        <w:ind w:left="720" w:hanging="360"/>
        <w:jc w:val="both"/>
        <w:rPr/>
      </w:pPr>
      <w:r w:rsidDel="00000000" w:rsidR="00000000" w:rsidRPr="00000000">
        <w:rPr>
          <w:rtl w:val="0"/>
        </w:rPr>
        <w:t xml:space="preserve">Faixa de valor (Marcar marcar </w:t>
      </w:r>
      <w:r w:rsidDel="00000000" w:rsidR="00000000" w:rsidRPr="00000000">
        <w:rPr>
          <w:u w:val="single"/>
          <w:rtl w:val="0"/>
        </w:rPr>
        <w:t xml:space="preserve">apenas uma</w:t>
      </w:r>
      <w:r w:rsidDel="00000000" w:rsidR="00000000" w:rsidRPr="00000000">
        <w:rPr>
          <w:rtl w:val="0"/>
        </w:rPr>
        <w:t xml:space="preserve"> das opções , correspondente ao valor SOLICITADO)</w:t>
      </w:r>
    </w:p>
    <w:p w:rsidR="00000000" w:rsidDel="00000000" w:rsidP="00000000" w:rsidRDefault="00000000" w:rsidRPr="00000000" w14:paraId="00000026">
      <w:pPr>
        <w:shd w:fill="ffffff" w:val="clear"/>
        <w:spacing w:after="0" w:line="240" w:lineRule="auto"/>
        <w:ind w:left="425.19685039370086" w:firstLine="0"/>
        <w:jc w:val="both"/>
        <w:rPr/>
      </w:pPr>
      <w:r w:rsidDel="00000000" w:rsidR="00000000" w:rsidRPr="00000000">
        <w:rPr>
          <w:rtl w:val="0"/>
        </w:rPr>
        <w:t xml:space="preserve">(    )MICROPROJETO –  – projetos de até R$ 20.000,00 (vinte mil reais) – dotação global de R$ 200.000,00 (duzentos mil reais);</w:t>
      </w:r>
    </w:p>
    <w:p w:rsidR="00000000" w:rsidDel="00000000" w:rsidP="00000000" w:rsidRDefault="00000000" w:rsidRPr="00000000" w14:paraId="00000027">
      <w:pPr>
        <w:shd w:fill="ffffff" w:val="clear"/>
        <w:spacing w:after="0" w:line="240" w:lineRule="auto"/>
        <w:ind w:left="425.19685039370086" w:firstLine="0"/>
        <w:jc w:val="both"/>
        <w:rPr/>
      </w:pPr>
      <w:r w:rsidDel="00000000" w:rsidR="00000000" w:rsidRPr="00000000">
        <w:rPr>
          <w:rtl w:val="0"/>
        </w:rPr>
        <w:t xml:space="preserve">(   ) PROJETO DE PEQUENO PORTE – projetos com valor entre R$ 20.001,00 (vinte mil e um reais) e R$ 50.000,00 (cinquenta mil reais) – dotação global de R$ 800.000,00 (oitocentos mil reais); </w:t>
      </w:r>
    </w:p>
    <w:p w:rsidR="00000000" w:rsidDel="00000000" w:rsidP="00000000" w:rsidRDefault="00000000" w:rsidRPr="00000000" w14:paraId="00000028">
      <w:pPr>
        <w:shd w:fill="ffffff" w:val="clear"/>
        <w:spacing w:after="0" w:line="240" w:lineRule="auto"/>
        <w:ind w:left="425.19685039370086" w:firstLine="0"/>
        <w:jc w:val="both"/>
        <w:rPr/>
      </w:pPr>
      <w:r w:rsidDel="00000000" w:rsidR="00000000" w:rsidRPr="00000000">
        <w:rPr>
          <w:rtl w:val="0"/>
        </w:rPr>
        <w:t xml:space="preserve">(  )PROJETO DE MÉDIO PORTE –  projetos com valor entre R$ 50.001,00 (cinquenta mil e um reais) e R$ 150.000,00 (cento e cinquenta mil reais) – dotação global de R$ 950.000,00 (novecentos e cinquenta mil reais);</w:t>
      </w:r>
    </w:p>
    <w:p w:rsidR="00000000" w:rsidDel="00000000" w:rsidP="00000000" w:rsidRDefault="00000000" w:rsidRPr="00000000" w14:paraId="00000029">
      <w:pPr>
        <w:shd w:fill="ffffff" w:val="clear"/>
        <w:spacing w:after="0" w:line="240" w:lineRule="auto"/>
        <w:ind w:left="425.19685039370086" w:firstLine="0"/>
        <w:jc w:val="both"/>
        <w:rPr/>
      </w:pPr>
      <w:r w:rsidDel="00000000" w:rsidR="00000000" w:rsidRPr="00000000">
        <w:rPr>
          <w:rtl w:val="0"/>
        </w:rPr>
        <w:t xml:space="preserve">(   )PROJETO DE GRANDE PORTE –  – projetos com valor entre R$ 150.001,00 (cento e cinquenta mil e um reais) e R$ 500.000,00 (quinhentos mil reais) – dotação global de R$ 1.050.000,00 (um milhão e cinquenta mil reais)</w:t>
      </w:r>
    </w:p>
    <w:p w:rsidR="00000000" w:rsidDel="00000000" w:rsidP="00000000" w:rsidRDefault="00000000" w:rsidRPr="00000000" w14:paraId="0000002A">
      <w:pPr>
        <w:shd w:fill="ffffff" w:val="clear"/>
        <w:spacing w:after="0" w:line="240" w:lineRule="auto"/>
        <w:ind w:left="425.19685039370086" w:firstLine="0"/>
        <w:jc w:val="both"/>
        <w:rPr/>
      </w:pPr>
      <w:r w:rsidDel="00000000" w:rsidR="00000000" w:rsidRPr="00000000">
        <w:rPr>
          <w:rtl w:val="0"/>
        </w:rPr>
      </w:r>
    </w:p>
    <w:p w:rsidR="00000000" w:rsidDel="00000000" w:rsidP="00000000" w:rsidRDefault="00000000" w:rsidRPr="00000000" w14:paraId="0000002B">
      <w:pPr>
        <w:numPr>
          <w:ilvl w:val="0"/>
          <w:numId w:val="5"/>
        </w:numPr>
        <w:shd w:fill="ffffff" w:val="clear"/>
        <w:spacing w:after="0" w:line="240" w:lineRule="auto"/>
        <w:ind w:left="720" w:hanging="360"/>
        <w:jc w:val="both"/>
        <w:rPr/>
      </w:pPr>
      <w:r w:rsidDel="00000000" w:rsidR="00000000" w:rsidRPr="00000000">
        <w:rPr>
          <w:rtl w:val="0"/>
        </w:rPr>
        <w:t xml:space="preserve">Região/ões onde serão executadas as ações do Projeto: (  ) Zona Norte, (   ) Pendotiba, (    ) Praias da Baía, (    ) Oceânica,  (    ) Leste </w:t>
      </w:r>
    </w:p>
    <w:p w:rsidR="00000000" w:rsidDel="00000000" w:rsidP="00000000" w:rsidRDefault="00000000" w:rsidRPr="00000000" w14:paraId="0000002C">
      <w:pPr>
        <w:numPr>
          <w:ilvl w:val="0"/>
          <w:numId w:val="5"/>
        </w:numPr>
        <w:shd w:fill="ffffff" w:val="clear"/>
        <w:spacing w:after="0" w:line="240" w:lineRule="auto"/>
        <w:ind w:left="720" w:hanging="360"/>
        <w:jc w:val="both"/>
        <w:rPr/>
      </w:pPr>
      <w:r w:rsidDel="00000000" w:rsidR="00000000" w:rsidRPr="00000000">
        <w:rPr>
          <w:highlight w:val="white"/>
          <w:rtl w:val="0"/>
        </w:rPr>
        <w:t xml:space="preserve">Eixos e Áreas Artísticas (marcar </w:t>
      </w:r>
      <w:r w:rsidDel="00000000" w:rsidR="00000000" w:rsidRPr="00000000">
        <w:rPr>
          <w:highlight w:val="white"/>
          <w:u w:val="single"/>
          <w:rtl w:val="0"/>
        </w:rPr>
        <w:t xml:space="preserve">apenas UM</w:t>
      </w:r>
      <w:r w:rsidDel="00000000" w:rsidR="00000000" w:rsidRPr="00000000">
        <w:rPr>
          <w:highlight w:val="white"/>
          <w:rtl w:val="0"/>
        </w:rPr>
        <w:t xml:space="preserve"> eixo. Caso seu projeto esteja contido em dois ou três eixos, assinalar aquele que predomina no projeto, ou seja, </w:t>
      </w:r>
      <w:r w:rsidDel="00000000" w:rsidR="00000000" w:rsidRPr="00000000">
        <w:rPr>
          <w:highlight w:val="white"/>
          <w:u w:val="single"/>
          <w:rtl w:val="0"/>
        </w:rPr>
        <w:t xml:space="preserve">apenas UM</w:t>
      </w:r>
      <w:r w:rsidDel="00000000" w:rsidR="00000000" w:rsidRPr="00000000">
        <w:rPr>
          <w:highlight w:val="white"/>
          <w:rtl w:val="0"/>
        </w:rPr>
        <w:t xml:space="preserve"> – dentro do eixo marcar as áreas artísticas afins, podendo ser mais de uma).</w:t>
      </w:r>
      <w:r w:rsidDel="00000000" w:rsidR="00000000" w:rsidRPr="00000000">
        <w:rPr>
          <w:rtl w:val="0"/>
        </w:rPr>
      </w:r>
    </w:p>
    <w:p w:rsidR="00000000" w:rsidDel="00000000" w:rsidP="00000000" w:rsidRDefault="00000000" w:rsidRPr="00000000" w14:paraId="0000002D">
      <w:pPr>
        <w:shd w:fill="ffffff" w:val="clear"/>
        <w:spacing w:after="0" w:line="240" w:lineRule="auto"/>
        <w:ind w:left="720" w:firstLine="0"/>
        <w:jc w:val="both"/>
        <w:rPr>
          <w:b w:val="1"/>
          <w:highlight w:val="white"/>
        </w:rPr>
      </w:pPr>
      <w:r w:rsidDel="00000000" w:rsidR="00000000" w:rsidRPr="00000000">
        <w:rPr>
          <w:highlight w:val="white"/>
          <w:rtl w:val="0"/>
        </w:rPr>
        <w:br w:type="textWrapping"/>
      </w:r>
      <w:r w:rsidDel="00000000" w:rsidR="00000000" w:rsidRPr="00000000">
        <w:rPr>
          <w:b w:val="1"/>
          <w:highlight w:val="white"/>
          <w:rtl w:val="0"/>
        </w:rPr>
        <w:t xml:space="preserve">Eixo I - Expressões Artísticas</w:t>
      </w:r>
    </w:p>
    <w:p w:rsidR="00000000" w:rsidDel="00000000" w:rsidP="00000000" w:rsidRDefault="00000000" w:rsidRPr="00000000" w14:paraId="0000002E">
      <w:pPr>
        <w:shd w:fill="ffffff" w:val="clear"/>
        <w:spacing w:after="0" w:line="240" w:lineRule="auto"/>
        <w:ind w:left="0" w:firstLine="0"/>
        <w:jc w:val="both"/>
        <w:rPr/>
      </w:pPr>
      <w:r w:rsidDel="00000000" w:rsidR="00000000" w:rsidRPr="00000000">
        <w:rPr>
          <w:rtl w:val="0"/>
        </w:rPr>
        <w:t xml:space="preserve">(    ) artes cênicas (teatro, dança, ópera, circo), (    ) Música, (    )  Literatura , (    )  poesias, (    ) artesanato, (    ) arte digital, (    ) artes urbanas , (    ) artes gráficas, (    )  capoeira, (    ) folclore, (    ) livro, (    ) moda, (    ) audiovisual, (    ) artes visuais, (    ) arte popular, (    ) artes integradas. (    ) Outras áreas artísticas. Justifique:</w:t>
      </w:r>
    </w:p>
    <w:p w:rsidR="00000000" w:rsidDel="00000000" w:rsidP="00000000" w:rsidRDefault="00000000" w:rsidRPr="00000000" w14:paraId="0000002F">
      <w:pPr>
        <w:shd w:fill="ffffff" w:val="clear"/>
        <w:spacing w:after="0" w:line="240" w:lineRule="auto"/>
        <w:ind w:left="720" w:firstLine="0"/>
        <w:jc w:val="both"/>
        <w:rPr>
          <w:b w:val="1"/>
        </w:rPr>
      </w:pPr>
      <w:r w:rsidDel="00000000" w:rsidR="00000000" w:rsidRPr="00000000">
        <w:rPr>
          <w:rtl w:val="0"/>
        </w:rPr>
      </w:r>
    </w:p>
    <w:p w:rsidR="00000000" w:rsidDel="00000000" w:rsidP="00000000" w:rsidRDefault="00000000" w:rsidRPr="00000000" w14:paraId="00000030">
      <w:pPr>
        <w:shd w:fill="ffffff" w:val="clear"/>
        <w:spacing w:after="0" w:line="240" w:lineRule="auto"/>
        <w:ind w:left="720" w:firstLine="0"/>
        <w:jc w:val="both"/>
        <w:rPr>
          <w:b w:val="1"/>
        </w:rPr>
      </w:pPr>
      <w:r w:rsidDel="00000000" w:rsidR="00000000" w:rsidRPr="00000000">
        <w:rPr>
          <w:b w:val="1"/>
          <w:rtl w:val="0"/>
        </w:rPr>
        <w:t xml:space="preserve">Eixo II - Patrimônio e memória</w:t>
      </w:r>
    </w:p>
    <w:p w:rsidR="00000000" w:rsidDel="00000000" w:rsidP="00000000" w:rsidRDefault="00000000" w:rsidRPr="00000000" w14:paraId="00000031">
      <w:pPr>
        <w:shd w:fill="ffffff" w:val="clear"/>
        <w:spacing w:after="0" w:line="240" w:lineRule="auto"/>
        <w:ind w:left="720" w:firstLine="0"/>
        <w:jc w:val="both"/>
        <w:rPr/>
      </w:pPr>
      <w:r w:rsidDel="00000000" w:rsidR="00000000" w:rsidRPr="00000000">
        <w:rPr>
          <w:rtl w:val="0"/>
        </w:rPr>
      </w:r>
    </w:p>
    <w:p w:rsidR="00000000" w:rsidDel="00000000" w:rsidP="00000000" w:rsidRDefault="00000000" w:rsidRPr="00000000" w14:paraId="00000032">
      <w:pPr>
        <w:shd w:fill="ffffff" w:val="clear"/>
        <w:spacing w:after="0" w:line="240" w:lineRule="auto"/>
        <w:ind w:left="720" w:firstLine="0"/>
        <w:jc w:val="both"/>
        <w:rPr/>
      </w:pPr>
      <w:r w:rsidDel="00000000" w:rsidR="00000000" w:rsidRPr="00000000">
        <w:rPr>
          <w:rtl w:val="0"/>
        </w:rPr>
        <w:t xml:space="preserve">(    ) Preservação e restauração de patrimônio histórico e cultural material e imaterial; </w:t>
      </w:r>
    </w:p>
    <w:p w:rsidR="00000000" w:rsidDel="00000000" w:rsidP="00000000" w:rsidRDefault="00000000" w:rsidRPr="00000000" w14:paraId="00000033">
      <w:pPr>
        <w:shd w:fill="ffffff" w:val="clear"/>
        <w:spacing w:after="0" w:line="240" w:lineRule="auto"/>
        <w:ind w:left="720" w:firstLine="0"/>
        <w:jc w:val="both"/>
        <w:rPr/>
      </w:pPr>
      <w:r w:rsidDel="00000000" w:rsidR="00000000" w:rsidRPr="00000000">
        <w:rPr>
          <w:rtl w:val="0"/>
        </w:rPr>
        <w:t xml:space="preserve">(    ) Construção, conservação e manutenção de museus, arquivos, bibliotecas, centros culturais, casas de cultura e espaços culturais.</w:t>
      </w:r>
    </w:p>
    <w:p w:rsidR="00000000" w:rsidDel="00000000" w:rsidP="00000000" w:rsidRDefault="00000000" w:rsidRPr="00000000" w14:paraId="00000034">
      <w:pPr>
        <w:shd w:fill="ffffff" w:val="clear"/>
        <w:spacing w:after="0" w:line="240" w:lineRule="auto"/>
        <w:ind w:left="720" w:firstLine="0"/>
        <w:jc w:val="both"/>
        <w:rPr/>
      </w:pPr>
      <w:r w:rsidDel="00000000" w:rsidR="00000000" w:rsidRPr="00000000">
        <w:rPr>
          <w:rtl w:val="0"/>
        </w:rPr>
        <w:t xml:space="preserve">Eixo III - pesquisa e pensamento</w:t>
      </w:r>
    </w:p>
    <w:p w:rsidR="00000000" w:rsidDel="00000000" w:rsidP="00000000" w:rsidRDefault="00000000" w:rsidRPr="00000000" w14:paraId="00000035">
      <w:pPr>
        <w:shd w:fill="ffffff" w:val="clear"/>
        <w:spacing w:after="0" w:line="240" w:lineRule="auto"/>
        <w:ind w:left="720" w:firstLine="0"/>
        <w:jc w:val="both"/>
        <w:rPr/>
      </w:pPr>
      <w:r w:rsidDel="00000000" w:rsidR="00000000" w:rsidRPr="00000000">
        <w:rPr>
          <w:rtl w:val="0"/>
        </w:rPr>
        <w:t xml:space="preserve">(    ) Levantamentos, (    ) estudos, (    ) mapeamentos e pesquisas na área artística e cultural;     (   ) Realização de cursos de caráter cultural ou artístico destinados à formação. </w:t>
      </w:r>
    </w:p>
    <w:p w:rsidR="00000000" w:rsidDel="00000000" w:rsidP="00000000" w:rsidRDefault="00000000" w:rsidRPr="00000000" w14:paraId="00000036">
      <w:pPr>
        <w:shd w:fill="ffffff" w:val="clear"/>
        <w:spacing w:after="0" w:line="240" w:lineRule="auto"/>
        <w:ind w:left="720" w:firstLine="0"/>
        <w:jc w:val="both"/>
        <w:rPr/>
      </w:pPr>
      <w:r w:rsidDel="00000000" w:rsidR="00000000" w:rsidRPr="00000000">
        <w:rPr>
          <w:rtl w:val="0"/>
        </w:rPr>
        <w:t xml:space="preserve">(    ) Especialização e/ou aperfeiçoamento de pessoa na área cultural</w:t>
      </w:r>
    </w:p>
    <w:p w:rsidR="00000000" w:rsidDel="00000000" w:rsidP="00000000" w:rsidRDefault="00000000" w:rsidRPr="00000000" w14:paraId="00000037">
      <w:pPr>
        <w:shd w:fill="ffffff" w:val="clear"/>
        <w:spacing w:after="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38">
      <w:pPr>
        <w:numPr>
          <w:ilvl w:val="0"/>
          <w:numId w:val="6"/>
        </w:numPr>
        <w:shd w:fill="ffffff" w:val="clear"/>
        <w:spacing w:after="0" w:line="240" w:lineRule="auto"/>
        <w:ind w:left="720" w:hanging="360"/>
        <w:jc w:val="both"/>
        <w:rPr/>
      </w:pPr>
      <w:r w:rsidDel="00000000" w:rsidR="00000000" w:rsidRPr="00000000">
        <w:rPr>
          <w:rtl w:val="0"/>
        </w:rPr>
        <w:t xml:space="preserve">Expressões e linguagem artística da proposta</w:t>
      </w:r>
    </w:p>
    <w:p w:rsidR="00000000" w:rsidDel="00000000" w:rsidP="00000000" w:rsidRDefault="00000000" w:rsidRPr="00000000" w14:paraId="00000039">
      <w:pPr>
        <w:shd w:fill="ffffff" w:val="clear"/>
        <w:spacing w:after="0" w:line="240" w:lineRule="auto"/>
        <w:jc w:val="both"/>
        <w:rPr/>
      </w:pPr>
      <w:r w:rsidDel="00000000" w:rsidR="00000000" w:rsidRPr="00000000">
        <w:rPr>
          <w:rtl w:val="0"/>
        </w:rPr>
        <w:t xml:space="preserve">(    ) shows, (    ) concertos, (    ) clipes, (    ) espetáculos de teatro, (    ) dança, (    ) circo, (    ) obras audiovisuais, (    ) produções literárias, (    ) leituras dramatizadas, (    ) oficinas das mais variada expressões artísticas, incluindo acervos, arquivos, (    ) arte e cultura urbana, (    ) arte pública, (    ) artes digitais, (    ) artes integradas, (    ) artes visuais, (    ) artesanato, </w:t>
      </w:r>
    </w:p>
    <w:p w:rsidR="00000000" w:rsidDel="00000000" w:rsidP="00000000" w:rsidRDefault="00000000" w:rsidRPr="00000000" w14:paraId="0000003A">
      <w:pPr>
        <w:shd w:fill="ffffff" w:val="clear"/>
        <w:spacing w:after="0" w:line="240" w:lineRule="auto"/>
        <w:jc w:val="both"/>
        <w:rPr/>
      </w:pPr>
      <w:r w:rsidDel="00000000" w:rsidR="00000000" w:rsidRPr="00000000">
        <w:rPr>
          <w:rtl w:val="0"/>
        </w:rPr>
        <w:t xml:space="preserve">(    ) audiovisual, (    ) biblioteca, (    ) capoeira, (    ) carnaval, (    ) cinema, (    ) circo, (    ) comunicação, (    ) contação de histórias, (    )  cultura afro brasileira, (    ) cultura afro-indígena, (    ) cultura alimentar, (    ) cultura alimentar de base comunitária e agroecológica, (    )  cultura digital, (    ) cultura LGBTI, (    ) cultura popular, (    ) cultura quilombola, (    ) dança, (    ) design, (    ) economia criativa, (    ) economia solidária, (    ) editoração, (    ) escrita, (    ) escultura, </w:t>
      </w:r>
    </w:p>
    <w:p w:rsidR="00000000" w:rsidDel="00000000" w:rsidP="00000000" w:rsidRDefault="00000000" w:rsidRPr="00000000" w14:paraId="0000003B">
      <w:pPr>
        <w:shd w:fill="ffffff" w:val="clear"/>
        <w:spacing w:after="0" w:line="240" w:lineRule="auto"/>
        <w:jc w:val="both"/>
        <w:rPr/>
      </w:pPr>
      <w:r w:rsidDel="00000000" w:rsidR="00000000" w:rsidRPr="00000000">
        <w:rPr>
          <w:rtl w:val="0"/>
        </w:rPr>
        <w:t xml:space="preserve">(    ) espaços dos fazeres culturais, (    ) feiras culturais, (    )  festas e festejos tradicionais, </w:t>
      </w:r>
    </w:p>
    <w:p w:rsidR="00000000" w:rsidDel="00000000" w:rsidP="00000000" w:rsidRDefault="00000000" w:rsidRPr="00000000" w14:paraId="0000003C">
      <w:pPr>
        <w:shd w:fill="ffffff" w:val="clear"/>
        <w:spacing w:after="0" w:line="240" w:lineRule="auto"/>
        <w:jc w:val="both"/>
        <w:rPr/>
      </w:pPr>
      <w:r w:rsidDel="00000000" w:rsidR="00000000" w:rsidRPr="00000000">
        <w:rPr>
          <w:rtl w:val="0"/>
        </w:rPr>
        <w:t xml:space="preserve">(    ) fotografia, (    ) games, (    ) gastronomia, (    ) gestão cultural, (    ) gestão de equipamentos culturais, (    ) grafiti, (    ) leitura, (    )  literatura, (    )  livro, (    ) manifestações populares e tradicionais da cultura, (    ) memória, (    ) moda, (    ) museologia e museologia comunitária, (    ) música, (    ) musicais, (    ) ópera, (    )  patrimônio histórico material e imaterial,(    )  performance, (    ) pintura, (    ) poesia, (    ) processos formativos, (    ) produção cultural,    (   ) programas educativos, (    ) rodas de rima, (    )  saberes, (    ) seminários, (    )  slam,  (    ) teatro, (    )  tecnologias da informação, (    ) outras atividades artísticas e culturais.</w:t>
      </w:r>
    </w:p>
    <w:p w:rsidR="00000000" w:rsidDel="00000000" w:rsidP="00000000" w:rsidRDefault="00000000" w:rsidRPr="00000000" w14:paraId="0000003D">
      <w:pPr>
        <w:shd w:fill="ffffff" w:val="clear"/>
        <w:spacing w:after="0" w:line="240" w:lineRule="auto"/>
        <w:jc w:val="both"/>
        <w:rPr>
          <w:i w:val="1"/>
          <w:color w:val="0000ff"/>
        </w:rPr>
      </w:pPr>
      <w:r w:rsidDel="00000000" w:rsidR="00000000" w:rsidRPr="00000000">
        <w:rPr>
          <w:rtl w:val="0"/>
        </w:rPr>
      </w:r>
    </w:p>
    <w:p w:rsidR="00000000" w:rsidDel="00000000" w:rsidP="00000000" w:rsidRDefault="00000000" w:rsidRPr="00000000" w14:paraId="0000003E">
      <w:pPr>
        <w:numPr>
          <w:ilvl w:val="0"/>
          <w:numId w:val="2"/>
        </w:numPr>
        <w:shd w:fill="ffffff" w:val="clear"/>
        <w:spacing w:after="0" w:line="240" w:lineRule="auto"/>
        <w:ind w:left="720" w:hanging="360"/>
        <w:jc w:val="both"/>
        <w:rPr/>
      </w:pPr>
      <w:r w:rsidDel="00000000" w:rsidR="00000000" w:rsidRPr="00000000">
        <w:rPr>
          <w:rtl w:val="0"/>
        </w:rPr>
        <w:t xml:space="preserve">Apresentação do Projeto - (detalhar o que pretende apresentar com o projeto, as atividades a serem desenvolvidas, entre outros) </w:t>
      </w:r>
    </w:p>
    <w:p w:rsidR="00000000" w:rsidDel="00000000" w:rsidP="00000000" w:rsidRDefault="00000000" w:rsidRPr="00000000" w14:paraId="0000003F">
      <w:pPr>
        <w:numPr>
          <w:ilvl w:val="0"/>
          <w:numId w:val="2"/>
        </w:numPr>
        <w:shd w:fill="ffffff" w:val="clear"/>
        <w:spacing w:after="0" w:line="240" w:lineRule="auto"/>
        <w:ind w:left="720" w:hanging="360"/>
        <w:jc w:val="both"/>
        <w:rPr/>
      </w:pPr>
      <w:r w:rsidDel="00000000" w:rsidR="00000000" w:rsidRPr="00000000">
        <w:rPr>
          <w:rtl w:val="0"/>
        </w:rPr>
        <w:t xml:space="preserve">Objetivos do Projeto (escrever o que se pretende com esse projeto, indicando quais são os resultados pretendidos, onde pretende chegar com o projeto) </w:t>
      </w:r>
    </w:p>
    <w:p w:rsidR="00000000" w:rsidDel="00000000" w:rsidP="00000000" w:rsidRDefault="00000000" w:rsidRPr="00000000" w14:paraId="00000040">
      <w:pPr>
        <w:numPr>
          <w:ilvl w:val="0"/>
          <w:numId w:val="2"/>
        </w:numPr>
        <w:shd w:fill="ffffff" w:val="clear"/>
        <w:spacing w:after="0" w:line="240" w:lineRule="auto"/>
        <w:ind w:left="720" w:hanging="360"/>
        <w:jc w:val="both"/>
        <w:rPr/>
      </w:pPr>
      <w:r w:rsidDel="00000000" w:rsidR="00000000" w:rsidRPr="00000000">
        <w:rPr>
          <w:rtl w:val="0"/>
        </w:rPr>
        <w:t xml:space="preserve">Justificativa (detalhar os motivos que o levaram a propor este projeto, indicando porque ele deve ser aprovado, aqui é o local para você argumentar da importância do seu projeto </w:t>
      </w:r>
    </w:p>
    <w:p w:rsidR="00000000" w:rsidDel="00000000" w:rsidP="00000000" w:rsidRDefault="00000000" w:rsidRPr="00000000" w14:paraId="00000041">
      <w:pPr>
        <w:numPr>
          <w:ilvl w:val="0"/>
          <w:numId w:val="2"/>
        </w:numPr>
        <w:shd w:fill="ffffff" w:val="clear"/>
        <w:spacing w:after="0" w:line="240" w:lineRule="auto"/>
        <w:ind w:left="720" w:hanging="360"/>
        <w:jc w:val="both"/>
        <w:rPr>
          <w:highlight w:val="white"/>
        </w:rPr>
      </w:pPr>
      <w:r w:rsidDel="00000000" w:rsidR="00000000" w:rsidRPr="00000000">
        <w:rPr>
          <w:highlight w:val="white"/>
          <w:rtl w:val="0"/>
        </w:rPr>
        <w:t xml:space="preserve">O projeto prevê bilheteria, venda de produtos como livro, CD, ou similar, inscrições pagas, ou quaisquer outras questões que gerem recurso? Caso positivo, descreva aquu o que se pretende realizar, bem como as quantidades, valores individuais, preço e valor total que se pretende arrecadar).</w:t>
      </w:r>
    </w:p>
    <w:p w:rsidR="00000000" w:rsidDel="00000000" w:rsidP="00000000" w:rsidRDefault="00000000" w:rsidRPr="00000000" w14:paraId="00000042">
      <w:pPr>
        <w:numPr>
          <w:ilvl w:val="0"/>
          <w:numId w:val="2"/>
        </w:numPr>
        <w:shd w:fill="ffffff" w:val="clear"/>
        <w:spacing w:after="0" w:line="240" w:lineRule="auto"/>
        <w:ind w:left="720" w:hanging="360"/>
        <w:jc w:val="both"/>
        <w:rPr>
          <w:highlight w:val="white"/>
        </w:rPr>
      </w:pPr>
      <w:r w:rsidDel="00000000" w:rsidR="00000000" w:rsidRPr="00000000">
        <w:rPr>
          <w:highlight w:val="white"/>
          <w:rtl w:val="0"/>
        </w:rPr>
        <w:t xml:space="preserve">Descreva a expectativa total do público atingido pelo projeto cultural  </w:t>
      </w:r>
    </w:p>
    <w:p w:rsidR="00000000" w:rsidDel="00000000" w:rsidP="00000000" w:rsidRDefault="00000000" w:rsidRPr="00000000" w14:paraId="00000043">
      <w:pPr>
        <w:numPr>
          <w:ilvl w:val="0"/>
          <w:numId w:val="2"/>
        </w:numPr>
        <w:shd w:fill="ffffff" w:val="clear"/>
        <w:spacing w:after="0" w:line="240" w:lineRule="auto"/>
        <w:ind w:left="720" w:hanging="360"/>
        <w:jc w:val="both"/>
        <w:rPr/>
      </w:pPr>
      <w:r w:rsidDel="00000000" w:rsidR="00000000" w:rsidRPr="00000000">
        <w:rPr>
          <w:rtl w:val="0"/>
        </w:rPr>
        <w:t xml:space="preserve">Outros incentivadores (caso o projeto tenha valor maior que o solicitado, descrever quem serão os possíveis patrocinadores, apoiadores, etc.) </w:t>
      </w:r>
    </w:p>
    <w:p w:rsidR="00000000" w:rsidDel="00000000" w:rsidP="00000000" w:rsidRDefault="00000000" w:rsidRPr="00000000" w14:paraId="00000044">
      <w:pPr>
        <w:numPr>
          <w:ilvl w:val="0"/>
          <w:numId w:val="2"/>
        </w:numPr>
        <w:shd w:fill="ffffff" w:val="clear"/>
        <w:spacing w:after="0" w:line="240" w:lineRule="auto"/>
        <w:ind w:left="720" w:hanging="360"/>
        <w:jc w:val="both"/>
        <w:rPr/>
      </w:pPr>
      <w:r w:rsidDel="00000000" w:rsidR="00000000" w:rsidRPr="00000000">
        <w:rPr>
          <w:rtl w:val="0"/>
        </w:rPr>
        <w:t xml:space="preserve">Link de acesso para visualização do produto, caso possua</w:t>
      </w:r>
    </w:p>
    <w:p w:rsidR="00000000" w:rsidDel="00000000" w:rsidP="00000000" w:rsidRDefault="00000000" w:rsidRPr="00000000" w14:paraId="00000045">
      <w:pPr>
        <w:shd w:fill="ffffff" w:val="clear"/>
        <w:spacing w:after="0" w:line="240" w:lineRule="auto"/>
        <w:jc w:val="both"/>
        <w:rPr>
          <w:highlight w:val="white"/>
        </w:rPr>
      </w:pPr>
      <w:r w:rsidDel="00000000" w:rsidR="00000000" w:rsidRPr="00000000">
        <w:rPr>
          <w:rtl w:val="0"/>
        </w:rPr>
      </w:r>
    </w:p>
    <w:p w:rsidR="00000000" w:rsidDel="00000000" w:rsidP="00000000" w:rsidRDefault="00000000" w:rsidRPr="00000000" w14:paraId="00000046">
      <w:pPr>
        <w:numPr>
          <w:ilvl w:val="0"/>
          <w:numId w:val="4"/>
        </w:numPr>
        <w:spacing w:after="0" w:line="240" w:lineRule="auto"/>
        <w:ind w:left="720" w:hanging="360"/>
        <w:jc w:val="both"/>
        <w:rPr>
          <w:b w:val="1"/>
          <w:highlight w:val="white"/>
        </w:rPr>
      </w:pPr>
      <w:r w:rsidDel="00000000" w:rsidR="00000000" w:rsidRPr="00000000">
        <w:rPr>
          <w:b w:val="1"/>
          <w:highlight w:val="white"/>
          <w:rtl w:val="0"/>
        </w:rPr>
        <w:t xml:space="preserve">ANEXOS  DO PROJETO</w:t>
      </w:r>
    </w:p>
    <w:p w:rsidR="00000000" w:rsidDel="00000000" w:rsidP="00000000" w:rsidRDefault="00000000" w:rsidRPr="00000000" w14:paraId="00000047">
      <w:pPr>
        <w:numPr>
          <w:ilvl w:val="0"/>
          <w:numId w:val="1"/>
        </w:numPr>
        <w:shd w:fill="ffffff" w:val="clear"/>
        <w:spacing w:after="0" w:line="240" w:lineRule="auto"/>
        <w:ind w:left="720" w:hanging="360"/>
        <w:jc w:val="both"/>
        <w:rPr/>
      </w:pPr>
      <w:r w:rsidDel="00000000" w:rsidR="00000000" w:rsidRPr="00000000">
        <w:rPr>
          <w:rtl w:val="0"/>
        </w:rPr>
        <w:t xml:space="preserve">Planilha orçamentária</w:t>
      </w:r>
    </w:p>
    <w:p w:rsidR="00000000" w:rsidDel="00000000" w:rsidP="00000000" w:rsidRDefault="00000000" w:rsidRPr="00000000" w14:paraId="00000048">
      <w:pPr>
        <w:numPr>
          <w:ilvl w:val="0"/>
          <w:numId w:val="1"/>
        </w:numPr>
        <w:shd w:fill="ffffff" w:val="clear"/>
        <w:spacing w:after="0" w:line="240" w:lineRule="auto"/>
        <w:ind w:left="720" w:hanging="360"/>
        <w:jc w:val="both"/>
        <w:rPr/>
      </w:pPr>
      <w:r w:rsidDel="00000000" w:rsidR="00000000" w:rsidRPr="00000000">
        <w:rPr>
          <w:rtl w:val="0"/>
        </w:rPr>
        <w:t xml:space="preserve">Cronograma de execução  </w:t>
      </w:r>
    </w:p>
    <w:p w:rsidR="00000000" w:rsidDel="00000000" w:rsidP="00000000" w:rsidRDefault="00000000" w:rsidRPr="00000000" w14:paraId="00000049">
      <w:pPr>
        <w:numPr>
          <w:ilvl w:val="0"/>
          <w:numId w:val="1"/>
        </w:numPr>
        <w:shd w:fill="ffffff" w:val="clear"/>
        <w:spacing w:after="0" w:line="240" w:lineRule="auto"/>
        <w:ind w:left="720" w:hanging="360"/>
        <w:jc w:val="both"/>
        <w:rPr/>
      </w:pPr>
      <w:r w:rsidDel="00000000" w:rsidR="00000000" w:rsidRPr="00000000">
        <w:rPr>
          <w:rtl w:val="0"/>
        </w:rPr>
        <w:t xml:space="preserve">Ficha técnica da equipe principal da proposta (descreva aqui as/os principais agentes e empresas envolvidas/os e respectivas funções)   </w:t>
      </w:r>
    </w:p>
    <w:p w:rsidR="00000000" w:rsidDel="00000000" w:rsidP="00000000" w:rsidRDefault="00000000" w:rsidRPr="00000000" w14:paraId="0000004A">
      <w:pPr>
        <w:numPr>
          <w:ilvl w:val="0"/>
          <w:numId w:val="1"/>
        </w:numPr>
        <w:shd w:fill="ffffff" w:val="clear"/>
        <w:spacing w:after="0" w:line="240" w:lineRule="auto"/>
        <w:ind w:left="720" w:hanging="360"/>
        <w:jc w:val="both"/>
        <w:rPr/>
      </w:pPr>
      <w:r w:rsidDel="00000000" w:rsidR="00000000" w:rsidRPr="00000000">
        <w:rPr>
          <w:rtl w:val="0"/>
        </w:rPr>
        <w:t xml:space="preserve">Breve currículo dos principais integrantes da proposta  </w:t>
      </w:r>
    </w:p>
    <w:p w:rsidR="00000000" w:rsidDel="00000000" w:rsidP="00000000" w:rsidRDefault="00000000" w:rsidRPr="00000000" w14:paraId="0000004B">
      <w:pPr>
        <w:numPr>
          <w:ilvl w:val="0"/>
          <w:numId w:val="1"/>
        </w:numPr>
        <w:shd w:fill="ffffff" w:val="clear"/>
        <w:spacing w:after="0" w:line="240" w:lineRule="auto"/>
        <w:ind w:left="720" w:hanging="360"/>
        <w:jc w:val="both"/>
        <w:rPr/>
      </w:pPr>
      <w:r w:rsidDel="00000000" w:rsidR="00000000" w:rsidRPr="00000000">
        <w:rPr>
          <w:rtl w:val="0"/>
        </w:rPr>
        <w:t xml:space="preserve">Carta de anuência dos integrantes da proposta (caso possua)</w:t>
      </w:r>
    </w:p>
    <w:p w:rsidR="00000000" w:rsidDel="00000000" w:rsidP="00000000" w:rsidRDefault="00000000" w:rsidRPr="00000000" w14:paraId="0000004C">
      <w:pPr>
        <w:numPr>
          <w:ilvl w:val="0"/>
          <w:numId w:val="1"/>
        </w:numPr>
        <w:shd w:fill="ffffff" w:val="clear"/>
        <w:spacing w:after="0" w:line="240" w:lineRule="auto"/>
        <w:ind w:left="720" w:hanging="360"/>
        <w:jc w:val="both"/>
        <w:rPr/>
      </w:pPr>
      <w:r w:rsidDel="00000000" w:rsidR="00000000" w:rsidRPr="00000000">
        <w:rPr>
          <w:rtl w:val="0"/>
        </w:rPr>
        <w:t xml:space="preserve">Formulário de contrapartidas a serem oferecidas (detalhar as ações de contrapartida a serem oferecidas pelo projeto)  </w:t>
      </w:r>
    </w:p>
    <w:p w:rsidR="00000000" w:rsidDel="00000000" w:rsidP="00000000" w:rsidRDefault="00000000" w:rsidRPr="00000000" w14:paraId="0000004D">
      <w:pPr>
        <w:numPr>
          <w:ilvl w:val="0"/>
          <w:numId w:val="1"/>
        </w:numPr>
        <w:shd w:fill="ffffff" w:val="clear"/>
        <w:spacing w:after="0" w:line="240" w:lineRule="auto"/>
        <w:ind w:left="720" w:hanging="360"/>
        <w:jc w:val="both"/>
        <w:rPr/>
      </w:pPr>
      <w:r w:rsidDel="00000000" w:rsidR="00000000" w:rsidRPr="00000000">
        <w:rPr>
          <w:rtl w:val="0"/>
        </w:rPr>
        <w:t xml:space="preserve">Plano Básico de Divulgação contendo as estratégias de comunicação, divulgação e difusão  </w:t>
      </w:r>
    </w:p>
    <w:p w:rsidR="00000000" w:rsidDel="00000000" w:rsidP="00000000" w:rsidRDefault="00000000" w:rsidRPr="00000000" w14:paraId="0000004E">
      <w:pPr>
        <w:numPr>
          <w:ilvl w:val="0"/>
          <w:numId w:val="1"/>
        </w:numPr>
        <w:shd w:fill="ffffff" w:val="clear"/>
        <w:spacing w:after="0" w:line="240" w:lineRule="auto"/>
        <w:ind w:left="720" w:hanging="360"/>
        <w:jc w:val="both"/>
        <w:rPr/>
      </w:pPr>
      <w:r w:rsidDel="00000000" w:rsidR="00000000" w:rsidRPr="00000000">
        <w:rPr>
          <w:rtl w:val="0"/>
        </w:rPr>
        <w:t xml:space="preserve">Informações adicionais </w:t>
      </w:r>
    </w:p>
    <w:p w:rsidR="00000000" w:rsidDel="00000000" w:rsidP="00000000" w:rsidRDefault="00000000" w:rsidRPr="00000000" w14:paraId="0000004F">
      <w:pPr>
        <w:shd w:fill="ffffff" w:val="clear"/>
        <w:spacing w:after="0" w:line="240" w:lineRule="auto"/>
        <w:ind w:left="0" w:firstLine="0"/>
        <w:jc w:val="both"/>
        <w:rPr/>
      </w:pPr>
      <w:r w:rsidDel="00000000" w:rsidR="00000000" w:rsidRPr="00000000">
        <w:rPr>
          <w:rtl w:val="0"/>
        </w:rPr>
      </w:r>
    </w:p>
    <w:p w:rsidR="00000000" w:rsidDel="00000000" w:rsidP="00000000" w:rsidRDefault="00000000" w:rsidRPr="00000000" w14:paraId="00000050">
      <w:pPr>
        <w:shd w:fill="ffffff" w:val="clear"/>
        <w:spacing w:after="0" w:line="240" w:lineRule="auto"/>
        <w:ind w:left="720" w:firstLine="0"/>
        <w:jc w:val="both"/>
        <w:rPr/>
      </w:pPr>
      <w:r w:rsidDel="00000000" w:rsidR="00000000" w:rsidRPr="00000000">
        <w:rPr>
          <w:rtl w:val="0"/>
        </w:rPr>
      </w:r>
    </w:p>
    <w:p w:rsidR="00000000" w:rsidDel="00000000" w:rsidP="00000000" w:rsidRDefault="00000000" w:rsidRPr="00000000" w14:paraId="00000051">
      <w:pPr>
        <w:numPr>
          <w:ilvl w:val="0"/>
          <w:numId w:val="4"/>
        </w:numPr>
        <w:shd w:fill="ffffff" w:val="clear"/>
        <w:spacing w:after="0" w:line="240" w:lineRule="auto"/>
        <w:ind w:left="720" w:hanging="360"/>
        <w:jc w:val="both"/>
        <w:rPr>
          <w:b w:val="1"/>
          <w:highlight w:val="white"/>
        </w:rPr>
      </w:pPr>
      <w:r w:rsidDel="00000000" w:rsidR="00000000" w:rsidRPr="00000000">
        <w:rPr>
          <w:b w:val="1"/>
          <w:highlight w:val="white"/>
          <w:rtl w:val="0"/>
        </w:rPr>
        <w:t xml:space="preserve">DECLARAÇÃO</w:t>
      </w:r>
    </w:p>
    <w:p w:rsidR="00000000" w:rsidDel="00000000" w:rsidP="00000000" w:rsidRDefault="00000000" w:rsidRPr="00000000" w14:paraId="00000052">
      <w:pPr>
        <w:shd w:fill="ffffff" w:val="clear"/>
        <w:spacing w:after="0" w:line="240" w:lineRule="auto"/>
        <w:ind w:left="0" w:firstLine="720"/>
        <w:jc w:val="both"/>
        <w:rPr/>
      </w:pPr>
      <w:r w:rsidDel="00000000" w:rsidR="00000000" w:rsidRPr="00000000">
        <w:rPr>
          <w:rtl w:val="0"/>
        </w:rPr>
        <w:t xml:space="preserve">Declaro estar em acordo com todas as exigências contidas no EDITAL DE INCENTIVO FISCAL 2021. Declaro que não me enquadro nas vedações dispostas no edital. Declaro, para os devidos fins, que as informações contidas na presente inscrição são verdadeiras e assumo o compromisso de apresentar, quando solicitado, os comprovantes originais, bem como as penalidades por quaisquer informações falsas.</w:t>
      </w:r>
    </w:p>
    <w:p w:rsidR="00000000" w:rsidDel="00000000" w:rsidP="00000000" w:rsidRDefault="00000000" w:rsidRPr="00000000" w14:paraId="00000053">
      <w:pPr>
        <w:shd w:fill="ffffff" w:val="clear"/>
        <w:spacing w:after="0" w:line="240" w:lineRule="auto"/>
        <w:ind w:left="0" w:firstLine="720"/>
        <w:jc w:val="both"/>
        <w:rPr/>
      </w:pPr>
      <w:r w:rsidDel="00000000" w:rsidR="00000000" w:rsidRPr="00000000">
        <w:rPr>
          <w:rtl w:val="0"/>
        </w:rPr>
      </w:r>
    </w:p>
    <w:p w:rsidR="00000000" w:rsidDel="00000000" w:rsidP="00000000" w:rsidRDefault="00000000" w:rsidRPr="00000000" w14:paraId="00000054">
      <w:pPr>
        <w:shd w:fill="ffffff" w:val="clear"/>
        <w:spacing w:after="0" w:line="240" w:lineRule="auto"/>
        <w:jc w:val="both"/>
        <w:rPr>
          <w:b w:val="1"/>
          <w:u w:val="single"/>
        </w:rPr>
      </w:pPr>
      <w:r w:rsidDel="00000000" w:rsidR="00000000" w:rsidRPr="00000000">
        <w:rPr>
          <w:rtl w:val="0"/>
        </w:rPr>
        <w:t xml:space="preserve">(     ) Li e concordo.</w:t>
      </w:r>
      <w:r w:rsidDel="00000000" w:rsidR="00000000" w:rsidRPr="00000000">
        <w:rPr>
          <w:rtl w:val="0"/>
        </w:rPr>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1034414</wp:posOffset>
          </wp:positionH>
          <wp:positionV relativeFrom="paragraph">
            <wp:posOffset>-97153</wp:posOffset>
          </wp:positionV>
          <wp:extent cx="3291902" cy="557359"/>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1902" cy="5573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